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130F1D" w14:textId="77777777" w:rsidR="0044783A" w:rsidRDefault="0044783A" w:rsidP="0044783A"/>
    <w:p w14:paraId="5757ED82" w14:textId="70AF57DC" w:rsidR="0044783A" w:rsidRPr="0038652C" w:rsidRDefault="006B0204" w:rsidP="0044783A">
      <w:r>
        <w:t>8</w:t>
      </w:r>
      <w:r w:rsidRPr="006B0204">
        <w:rPr>
          <w:vertAlign w:val="superscript"/>
        </w:rPr>
        <w:t>th</w:t>
      </w:r>
      <w:r>
        <w:t xml:space="preserve"> </w:t>
      </w:r>
      <w:r w:rsidR="00B76442" w:rsidRPr="0038652C">
        <w:t xml:space="preserve">September </w:t>
      </w:r>
      <w:r>
        <w:t>2021</w:t>
      </w:r>
    </w:p>
    <w:p w14:paraId="147C87B2" w14:textId="26D4D127" w:rsidR="0044783A" w:rsidRPr="0038652C" w:rsidRDefault="0044783A" w:rsidP="0044783A"/>
    <w:p w14:paraId="03362723" w14:textId="7D4033C1" w:rsidR="00A7251E" w:rsidRPr="0038652C" w:rsidRDefault="00A7251E" w:rsidP="0044783A">
      <w:r w:rsidRPr="0038652C">
        <w:t xml:space="preserve">Dear Parents / </w:t>
      </w:r>
      <w:proofErr w:type="spellStart"/>
      <w:r w:rsidRPr="0038652C">
        <w:t>Carers</w:t>
      </w:r>
      <w:proofErr w:type="spellEnd"/>
      <w:r w:rsidRPr="0038652C">
        <w:t xml:space="preserve">, </w:t>
      </w:r>
    </w:p>
    <w:p w14:paraId="230E5EDD" w14:textId="795A0AF0" w:rsidR="00A84827" w:rsidRPr="0038652C" w:rsidRDefault="00A84827" w:rsidP="0044783A"/>
    <w:p w14:paraId="45384DAF" w14:textId="2635FC1A" w:rsidR="000B185E" w:rsidRDefault="006B0204" w:rsidP="0044783A">
      <w:r>
        <w:t>On Monday 13</w:t>
      </w:r>
      <w:r w:rsidRPr="006B0204">
        <w:rPr>
          <w:vertAlign w:val="superscript"/>
        </w:rPr>
        <w:t>th</w:t>
      </w:r>
      <w:r>
        <w:t xml:space="preserve"> </w:t>
      </w:r>
      <w:r w:rsidR="00E40080">
        <w:t xml:space="preserve">September we are </w:t>
      </w:r>
      <w:r w:rsidR="005F7A26">
        <w:t>pleased to welcome the M and M Theatre C</w:t>
      </w:r>
      <w:r w:rsidR="00E40080">
        <w:t xml:space="preserve">ompany to school.  M and M visited school at the same time </w:t>
      </w:r>
      <w:bookmarkStart w:id="0" w:name="_GoBack"/>
      <w:bookmarkEnd w:id="0"/>
      <w:r w:rsidR="00E40080">
        <w:t xml:space="preserve">last year and their productions (even in the Church Hall) are nothing short of amazing!  </w:t>
      </w:r>
    </w:p>
    <w:p w14:paraId="1091E522" w14:textId="48101448" w:rsidR="00E40080" w:rsidRDefault="00E40080" w:rsidP="0044783A"/>
    <w:p w14:paraId="0B7D3CD4" w14:textId="36337B50" w:rsidR="00E40080" w:rsidRDefault="006B0204" w:rsidP="0044783A">
      <w:r>
        <w:t>T</w:t>
      </w:r>
      <w:r w:rsidR="00E40080">
        <w:t xml:space="preserve">he company </w:t>
      </w:r>
      <w:r>
        <w:t>performs to the whole-school</w:t>
      </w:r>
      <w:r w:rsidR="00E40080">
        <w:t>.  This year’s</w:t>
      </w:r>
      <w:r>
        <w:t xml:space="preserve"> production is ‘Treasure Island</w:t>
      </w:r>
      <w:r w:rsidR="00E40080">
        <w:t xml:space="preserve">’ and it is </w:t>
      </w:r>
      <w:r w:rsidR="00B60758">
        <w:t xml:space="preserve">suitable for all year groups.  Attached is some information sent by the company regarding the performance.  </w:t>
      </w:r>
    </w:p>
    <w:p w14:paraId="694481DD" w14:textId="0436F3B3" w:rsidR="00B60758" w:rsidRDefault="00B60758" w:rsidP="0044783A"/>
    <w:p w14:paraId="4B2FC988" w14:textId="0A932A05" w:rsidR="00B60758" w:rsidRDefault="00B60758" w:rsidP="004C7DA9">
      <w:r>
        <w:t xml:space="preserve">I’m sure you will agree that this sounds like a fantastic and quality experience for our children at a time when such experiences are still limited.  </w:t>
      </w:r>
      <w:r w:rsidR="00F26E40">
        <w:t xml:space="preserve">It will help to enhance and enrich our exciting curriculum.  </w:t>
      </w:r>
      <w:r>
        <w:t xml:space="preserve">In order to support the funding of the activity </w:t>
      </w:r>
      <w:r w:rsidRPr="00115726">
        <w:rPr>
          <w:b/>
        </w:rPr>
        <w:t>school is politely asking for a voluntary contribution</w:t>
      </w:r>
      <w:r w:rsidR="006B0204">
        <w:rPr>
          <w:b/>
        </w:rPr>
        <w:t xml:space="preserve"> of £9</w:t>
      </w:r>
      <w:r w:rsidR="00F26E40" w:rsidRPr="00115726">
        <w:rPr>
          <w:b/>
        </w:rPr>
        <w:t>.00</w:t>
      </w:r>
      <w:r w:rsidR="004C7DA9">
        <w:t xml:space="preserve"> towards the costs</w:t>
      </w:r>
      <w:r w:rsidR="00F26E40">
        <w:t xml:space="preserve">.   </w:t>
      </w:r>
      <w:r w:rsidR="004C7DA9">
        <w:t xml:space="preserve">Parents are not obliged to make a contribution and the school will try to support costs through its own budget, but this would reduce what we are able to spend in terms of materials and equipment for the children.  </w:t>
      </w:r>
    </w:p>
    <w:p w14:paraId="31A54B3C" w14:textId="2D440D6C" w:rsidR="004C7DA9" w:rsidRDefault="004C7DA9" w:rsidP="004C7DA9"/>
    <w:p w14:paraId="26C3ACCC" w14:textId="055BCED7" w:rsidR="004C7DA9" w:rsidRDefault="004C7DA9" w:rsidP="004C7DA9">
      <w:r>
        <w:t>Please contact the office with any questions or concerns.</w:t>
      </w:r>
    </w:p>
    <w:p w14:paraId="2E1ABD50" w14:textId="52DD6A2C" w:rsidR="004C7DA9" w:rsidRDefault="004C7DA9" w:rsidP="004C7DA9"/>
    <w:p w14:paraId="133EF819" w14:textId="6893242F" w:rsidR="004C7DA9" w:rsidRDefault="004C7DA9" w:rsidP="004C7DA9">
      <w:r>
        <w:t>Many thanks in advance.</w:t>
      </w:r>
    </w:p>
    <w:p w14:paraId="703EDE88" w14:textId="36EBF2B4" w:rsidR="004C7DA9" w:rsidRPr="004C7DA9" w:rsidRDefault="004C7DA9" w:rsidP="004C7DA9">
      <w:pPr>
        <w:rPr>
          <w:sz w:val="28"/>
          <w:szCs w:val="28"/>
        </w:rPr>
      </w:pPr>
    </w:p>
    <w:p w14:paraId="14CAC16E" w14:textId="06C9E535" w:rsidR="004C7DA9" w:rsidRPr="004C7DA9" w:rsidRDefault="004C7DA9" w:rsidP="004C7DA9">
      <w:pPr>
        <w:rPr>
          <w:rFonts w:ascii="Bradley Hand ITC" w:hAnsi="Bradley Hand ITC"/>
          <w:sz w:val="32"/>
          <w:szCs w:val="32"/>
        </w:rPr>
      </w:pPr>
      <w:r w:rsidRPr="004C7DA9">
        <w:rPr>
          <w:rFonts w:ascii="Bradley Hand ITC" w:hAnsi="Bradley Hand ITC"/>
          <w:sz w:val="32"/>
          <w:szCs w:val="32"/>
        </w:rPr>
        <w:t>Sarah Annette</w:t>
      </w:r>
    </w:p>
    <w:p w14:paraId="0A6ACB51" w14:textId="4ABFBDAF" w:rsidR="004C7DA9" w:rsidRDefault="004C7DA9" w:rsidP="004C7DA9">
      <w:proofErr w:type="spellStart"/>
      <w:r>
        <w:t>Headteacher</w:t>
      </w:r>
      <w:proofErr w:type="spellEnd"/>
    </w:p>
    <w:p w14:paraId="38DCC16F" w14:textId="07F59785" w:rsidR="006B0204" w:rsidRDefault="006B0204" w:rsidP="004C7DA9"/>
    <w:p w14:paraId="73C274C6" w14:textId="0606B742" w:rsidR="006B0204" w:rsidRDefault="006B0204" w:rsidP="004C7DA9"/>
    <w:p w14:paraId="4AB12509" w14:textId="08E69DBE" w:rsidR="006B0204" w:rsidRDefault="006B0204" w:rsidP="004C7DA9"/>
    <w:p w14:paraId="123E42D7" w14:textId="7996EA26" w:rsidR="006B0204" w:rsidRDefault="006B0204" w:rsidP="004C7DA9"/>
    <w:p w14:paraId="2DA1AEEA" w14:textId="2EC00B45" w:rsidR="006B0204" w:rsidRDefault="006B0204" w:rsidP="004C7DA9"/>
    <w:p w14:paraId="187D1BC1" w14:textId="77777777" w:rsidR="006B0204" w:rsidRDefault="006B0204" w:rsidP="004C7DA9"/>
    <w:p w14:paraId="6FCE342F" w14:textId="54B4E636" w:rsidR="004C7DA9" w:rsidRDefault="004C7DA9" w:rsidP="004C7DA9"/>
    <w:p w14:paraId="3AF07844" w14:textId="77777777" w:rsidR="004C7DA9" w:rsidRDefault="004C7DA9" w:rsidP="004C7DA9"/>
    <w:p w14:paraId="38034860" w14:textId="70FC5DF8" w:rsidR="004C7DA9" w:rsidRDefault="004C7DA9" w:rsidP="0044783A"/>
    <w:p w14:paraId="1CADDDCB" w14:textId="77777777" w:rsidR="004C7DA9" w:rsidRDefault="004C7DA9" w:rsidP="0044783A"/>
    <w:p w14:paraId="34B0682D" w14:textId="77777777" w:rsidR="00B60758" w:rsidRDefault="00B60758" w:rsidP="0044783A"/>
    <w:p w14:paraId="0B347853" w14:textId="77777777" w:rsidR="00B60758" w:rsidRDefault="00B60758" w:rsidP="0044783A"/>
    <w:p w14:paraId="3D03FB07" w14:textId="14023DDF" w:rsidR="00B60758" w:rsidRDefault="00B60758" w:rsidP="0044783A"/>
    <w:p w14:paraId="19B8C4EF" w14:textId="6960A41E" w:rsidR="00B60758" w:rsidRDefault="00B60758" w:rsidP="0044783A"/>
    <w:p w14:paraId="0A8E402D" w14:textId="31376B37" w:rsidR="00B60758" w:rsidRDefault="00B60758" w:rsidP="0044783A"/>
    <w:p w14:paraId="644BADCE" w14:textId="5D2FF98C" w:rsidR="00B60758" w:rsidRDefault="00B60758" w:rsidP="0044783A"/>
    <w:p w14:paraId="290C250E" w14:textId="28F53D01" w:rsidR="00B60758" w:rsidRDefault="00B60758" w:rsidP="0044783A"/>
    <w:p w14:paraId="7230E61D" w14:textId="48675CCE" w:rsidR="00B60758" w:rsidRDefault="00B60758" w:rsidP="0044783A"/>
    <w:p w14:paraId="5FF7EF8F" w14:textId="77777777" w:rsidR="00B60758" w:rsidRDefault="00B60758" w:rsidP="0044783A"/>
    <w:tbl>
      <w:tblPr>
        <w:tblpPr w:leftFromText="36" w:rightFromText="36" w:vertAnchor="text" w:horzAnchor="margin" w:tblpXSpec="center" w:tblpY="115"/>
        <w:tblOverlap w:val="never"/>
        <w:tblW w:w="9000" w:type="dxa"/>
        <w:tblCellMar>
          <w:left w:w="0" w:type="dxa"/>
          <w:right w:w="0" w:type="dxa"/>
        </w:tblCellMar>
        <w:tblLook w:val="04A0" w:firstRow="1" w:lastRow="0" w:firstColumn="1" w:lastColumn="0" w:noHBand="0" w:noVBand="1"/>
      </w:tblPr>
      <w:tblGrid>
        <w:gridCol w:w="9000"/>
      </w:tblGrid>
      <w:tr w:rsidR="004C7DA9" w:rsidRPr="00B60758" w14:paraId="05FA16B9" w14:textId="77777777" w:rsidTr="004C7DA9">
        <w:tc>
          <w:tcPr>
            <w:tcW w:w="0" w:type="auto"/>
            <w:tcMar>
              <w:top w:w="0" w:type="dxa"/>
              <w:left w:w="270" w:type="dxa"/>
              <w:bottom w:w="135" w:type="dxa"/>
              <w:right w:w="270" w:type="dxa"/>
            </w:tcMar>
            <w:hideMark/>
          </w:tcPr>
          <w:p w14:paraId="1851866F" w14:textId="77777777" w:rsidR="004C7DA9" w:rsidRDefault="004C7DA9" w:rsidP="004C7DA9">
            <w:pPr>
              <w:spacing w:line="275" w:lineRule="atLeast"/>
              <w:rPr>
                <w:rFonts w:ascii="Helvetica" w:eastAsia="Times New Roman" w:hAnsi="Helvetica" w:cs="Helvetica"/>
                <w:b/>
                <w:bCs/>
                <w:color w:val="757575"/>
                <w:sz w:val="21"/>
                <w:szCs w:val="21"/>
                <w:bdr w:val="none" w:sz="0" w:space="0" w:color="auto" w:frame="1"/>
                <w:lang w:val="en-GB"/>
              </w:rPr>
            </w:pPr>
            <w:r w:rsidRPr="00B60758">
              <w:rPr>
                <w:rFonts w:ascii="Calibri" w:eastAsia="Times New Roman" w:hAnsi="Calibri" w:cs="Calibri"/>
                <w:noProof/>
                <w:color w:val="0000FF"/>
                <w:bdr w:val="none" w:sz="0" w:space="0" w:color="auto" w:frame="1"/>
                <w:lang w:val="en-GB"/>
              </w:rPr>
              <w:lastRenderedPageBreak/>
              <w:drawing>
                <wp:anchor distT="0" distB="0" distL="114300" distR="114300" simplePos="0" relativeHeight="251659264" behindDoc="1" locked="0" layoutInCell="1" allowOverlap="1" wp14:anchorId="66467A0B" wp14:editId="701273CB">
                  <wp:simplePos x="0" y="0"/>
                  <wp:positionH relativeFrom="margin">
                    <wp:posOffset>1687195</wp:posOffset>
                  </wp:positionH>
                  <wp:positionV relativeFrom="paragraph">
                    <wp:posOffset>0</wp:posOffset>
                  </wp:positionV>
                  <wp:extent cx="1652270" cy="777240"/>
                  <wp:effectExtent l="0" t="0" r="5080" b="3810"/>
                  <wp:wrapTight wrapText="bothSides">
                    <wp:wrapPolygon edited="0">
                      <wp:start x="0" y="0"/>
                      <wp:lineTo x="0" y="21176"/>
                      <wp:lineTo x="21417" y="21176"/>
                      <wp:lineTo x="21417" y="0"/>
                      <wp:lineTo x="0" y="0"/>
                    </wp:wrapPolygon>
                  </wp:wrapTight>
                  <wp:docPr id="1" name="x__x0000_i1030" descr="https://mcusercontent.com/9a141205de549449985f104f6/images/a8ce372b-a87a-4662-95aa-425616b67fdf.png">
                    <a:hlinkClick xmlns:a="http://schemas.openxmlformats.org/drawingml/2006/main" r:id="rId7" tgtFrame="_blank"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https://mcusercontent.com/9a141205de549449985f104f6/images/a8ce372b-a87a-4662-95aa-425616b67fd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27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F14BD" w14:textId="77777777" w:rsidR="004C7DA9" w:rsidRDefault="004C7DA9" w:rsidP="004C7DA9">
            <w:pPr>
              <w:spacing w:line="275" w:lineRule="atLeast"/>
              <w:rPr>
                <w:rFonts w:eastAsia="Times New Roman"/>
                <w:b/>
                <w:bCs/>
                <w:bdr w:val="none" w:sz="0" w:space="0" w:color="auto" w:frame="1"/>
                <w:lang w:val="en-GB"/>
              </w:rPr>
            </w:pPr>
            <w:r w:rsidRPr="00B60758">
              <w:rPr>
                <w:rFonts w:ascii="Helvetica" w:eastAsia="Times New Roman" w:hAnsi="Helvetica" w:cs="Helvetica"/>
                <w:b/>
                <w:bCs/>
                <w:color w:val="757575"/>
                <w:sz w:val="21"/>
                <w:szCs w:val="21"/>
                <w:bdr w:val="none" w:sz="0" w:space="0" w:color="auto" w:frame="1"/>
                <w:lang w:val="en-GB"/>
              </w:rPr>
              <w:t> </w:t>
            </w:r>
            <w:r w:rsidRPr="00B60758">
              <w:rPr>
                <w:rFonts w:ascii="Helvetica" w:eastAsia="Times New Roman" w:hAnsi="Helvetica" w:cs="Helvetica"/>
                <w:b/>
                <w:bCs/>
                <w:color w:val="757575"/>
                <w:sz w:val="21"/>
                <w:szCs w:val="21"/>
                <w:bdr w:val="none" w:sz="0" w:space="0" w:color="auto" w:frame="1"/>
                <w:lang w:val="en-GB"/>
              </w:rPr>
              <w:br/>
            </w:r>
          </w:p>
          <w:p w14:paraId="13EB43EB" w14:textId="77777777" w:rsidR="004C7DA9" w:rsidRDefault="004C7DA9" w:rsidP="004C7DA9">
            <w:pPr>
              <w:spacing w:line="275" w:lineRule="atLeast"/>
              <w:rPr>
                <w:rFonts w:eastAsia="Times New Roman"/>
                <w:b/>
                <w:bCs/>
                <w:bdr w:val="none" w:sz="0" w:space="0" w:color="auto" w:frame="1"/>
                <w:lang w:val="en-GB"/>
              </w:rPr>
            </w:pPr>
          </w:p>
          <w:p w14:paraId="43995D1F" w14:textId="77777777" w:rsidR="004C7DA9" w:rsidRDefault="004C7DA9" w:rsidP="004C7DA9">
            <w:pPr>
              <w:spacing w:line="275" w:lineRule="atLeast"/>
              <w:rPr>
                <w:rFonts w:eastAsia="Times New Roman"/>
                <w:b/>
                <w:bCs/>
                <w:bdr w:val="none" w:sz="0" w:space="0" w:color="auto" w:frame="1"/>
                <w:lang w:val="en-GB"/>
              </w:rPr>
            </w:pPr>
          </w:p>
          <w:p w14:paraId="6D96446D" w14:textId="77777777" w:rsidR="004C7DA9" w:rsidRDefault="004C7DA9" w:rsidP="004C7DA9">
            <w:pPr>
              <w:spacing w:line="275" w:lineRule="atLeast"/>
              <w:rPr>
                <w:rFonts w:eastAsia="Times New Roman"/>
                <w:b/>
                <w:bCs/>
                <w:bdr w:val="none" w:sz="0" w:space="0" w:color="auto" w:frame="1"/>
                <w:lang w:val="en-GB"/>
              </w:rPr>
            </w:pPr>
          </w:p>
          <w:p w14:paraId="38CC0574" w14:textId="77777777" w:rsidR="004C7DA9" w:rsidRPr="00B60758" w:rsidRDefault="004C7DA9" w:rsidP="004C7DA9">
            <w:pPr>
              <w:spacing w:line="275" w:lineRule="atLeast"/>
              <w:rPr>
                <w:rFonts w:eastAsia="Times New Roman"/>
                <w:lang w:val="en-GB"/>
              </w:rPr>
            </w:pPr>
            <w:r w:rsidRPr="00B60758">
              <w:rPr>
                <w:rFonts w:eastAsia="Times New Roman"/>
                <w:b/>
                <w:bCs/>
                <w:bdr w:val="none" w:sz="0" w:space="0" w:color="auto" w:frame="1"/>
                <w:lang w:val="en-GB"/>
              </w:rPr>
              <w:t>As the UK’s number one touring theatre company, we firmly believe in the age-old phrase that “The show must go on” and disappointing the children, for us, is simply not an option.</w:t>
            </w:r>
            <w:r w:rsidRPr="00B60758">
              <w:rPr>
                <w:rFonts w:eastAsia="Times New Roman"/>
                <w:b/>
                <w:bCs/>
                <w:bdr w:val="none" w:sz="0" w:space="0" w:color="auto" w:frame="1"/>
                <w:lang w:val="en-GB"/>
              </w:rPr>
              <w:br/>
              <w:t> </w:t>
            </w:r>
            <w:r w:rsidRPr="00B60758">
              <w:rPr>
                <w:rFonts w:eastAsia="Times New Roman"/>
                <w:b/>
                <w:bCs/>
                <w:bdr w:val="none" w:sz="0" w:space="0" w:color="auto" w:frame="1"/>
                <w:lang w:val="en-GB"/>
              </w:rPr>
              <w:br/>
              <w:t>So, we have been working tirelessly in the wings to find a solution which will allow us to bring you a theatre experience of the standard that you have come to expect from us, understanding that there are still government measures in place and ensuring safety as our first priority.</w:t>
            </w:r>
            <w:r w:rsidRPr="00B60758">
              <w:rPr>
                <w:rFonts w:eastAsia="Times New Roman"/>
                <w:b/>
                <w:bCs/>
                <w:bdr w:val="none" w:sz="0" w:space="0" w:color="auto" w:frame="1"/>
                <w:lang w:val="en-GB"/>
              </w:rPr>
              <w:br/>
            </w:r>
            <w:r w:rsidRPr="00B60758">
              <w:rPr>
                <w:rFonts w:eastAsia="Times New Roman"/>
                <w:b/>
                <w:bCs/>
                <w:bdr w:val="none" w:sz="0" w:space="0" w:color="auto" w:frame="1"/>
                <w:lang w:val="en-GB"/>
              </w:rPr>
              <w:br/>
              <w:t>M&amp;M Theatrical Productions are proud to introduce:</w:t>
            </w:r>
          </w:p>
        </w:tc>
      </w:tr>
    </w:tbl>
    <w:p w14:paraId="47E9B3A5" w14:textId="77777777" w:rsidR="00B60758" w:rsidRDefault="00B60758" w:rsidP="0044783A"/>
    <w:p w14:paraId="161CF54A" w14:textId="2820B60B" w:rsidR="00B60758" w:rsidRDefault="00B60758" w:rsidP="0044783A"/>
    <w:p w14:paraId="077FEA3F" w14:textId="77777777" w:rsidR="00B60758" w:rsidRDefault="00B60758" w:rsidP="0044783A"/>
    <w:p w14:paraId="2612FF6C" w14:textId="77777777" w:rsidR="00B60758" w:rsidRDefault="00B60758" w:rsidP="0044783A"/>
    <w:p w14:paraId="6E367C8F" w14:textId="77777777" w:rsidR="00B60758" w:rsidRDefault="00B60758" w:rsidP="0044783A"/>
    <w:p w14:paraId="54EC2D93" w14:textId="77777777" w:rsidR="00B60758" w:rsidRDefault="00B60758" w:rsidP="0044783A"/>
    <w:p w14:paraId="443A3264" w14:textId="77777777" w:rsidR="00B60758" w:rsidRDefault="00B60758" w:rsidP="0044783A"/>
    <w:p w14:paraId="6BF12A67" w14:textId="2B335520" w:rsidR="00B60758" w:rsidRDefault="00B60758" w:rsidP="0044783A"/>
    <w:p w14:paraId="4EB69970" w14:textId="52D0C04A" w:rsidR="00B60758" w:rsidRDefault="00B60758" w:rsidP="0044783A"/>
    <w:p w14:paraId="1E8624BE" w14:textId="14463738" w:rsidR="00B60758" w:rsidRDefault="00B60758" w:rsidP="0044783A"/>
    <w:p w14:paraId="747CFDE6" w14:textId="77777777" w:rsidR="00B60758" w:rsidRDefault="00B60758" w:rsidP="0044783A"/>
    <w:p w14:paraId="043D83FD" w14:textId="77777777" w:rsidR="00B60758" w:rsidRDefault="00B60758" w:rsidP="0044783A"/>
    <w:p w14:paraId="78ECA15C" w14:textId="77777777" w:rsidR="00B60758" w:rsidRDefault="00B60758" w:rsidP="0044783A"/>
    <w:p w14:paraId="3190F78C" w14:textId="1E1CF2CB" w:rsidR="00B60758" w:rsidRDefault="00B60758" w:rsidP="0044783A"/>
    <w:p w14:paraId="31B2AA44" w14:textId="77777777" w:rsidR="00B60758" w:rsidRDefault="00B60758" w:rsidP="0044783A"/>
    <w:tbl>
      <w:tblPr>
        <w:tblpPr w:leftFromText="36" w:rightFromText="36" w:vertAnchor="text" w:horzAnchor="margin" w:tblpXSpec="center" w:tblpY="-48"/>
        <w:tblOverlap w:val="never"/>
        <w:tblW w:w="9270" w:type="dxa"/>
        <w:tblCellMar>
          <w:left w:w="0" w:type="dxa"/>
          <w:right w:w="0" w:type="dxa"/>
        </w:tblCellMar>
        <w:tblLook w:val="04A0" w:firstRow="1" w:lastRow="0" w:firstColumn="1" w:lastColumn="0" w:noHBand="0" w:noVBand="1"/>
      </w:tblPr>
      <w:tblGrid>
        <w:gridCol w:w="9270"/>
      </w:tblGrid>
      <w:tr w:rsidR="004C7DA9" w:rsidRPr="00B60758" w14:paraId="2320BF98" w14:textId="77777777" w:rsidTr="004C7DA9">
        <w:tc>
          <w:tcPr>
            <w:tcW w:w="0" w:type="auto"/>
            <w:tcMar>
              <w:top w:w="0" w:type="dxa"/>
              <w:left w:w="270" w:type="dxa"/>
              <w:bottom w:w="135" w:type="dxa"/>
              <w:right w:w="270" w:type="dxa"/>
            </w:tcMar>
            <w:hideMark/>
          </w:tcPr>
          <w:p w14:paraId="2C2F06B3" w14:textId="77777777" w:rsidR="004C7DA9" w:rsidRPr="00B60758" w:rsidRDefault="004C7DA9" w:rsidP="004C7DA9">
            <w:pPr>
              <w:spacing w:line="240" w:lineRule="auto"/>
              <w:jc w:val="center"/>
              <w:rPr>
                <w:rFonts w:ascii="Calibri" w:eastAsia="Times New Roman" w:hAnsi="Calibri" w:cs="Calibri"/>
                <w:sz w:val="32"/>
                <w:szCs w:val="32"/>
                <w:lang w:val="en-GB"/>
              </w:rPr>
            </w:pPr>
            <w:r w:rsidRPr="00B60758">
              <w:rPr>
                <w:rFonts w:ascii="Helvetica" w:eastAsia="Times New Roman" w:hAnsi="Helvetica" w:cs="Helvetica"/>
                <w:b/>
                <w:bCs/>
                <w:color w:val="E725C0"/>
                <w:sz w:val="32"/>
                <w:szCs w:val="32"/>
                <w:bdr w:val="none" w:sz="0" w:space="0" w:color="auto" w:frame="1"/>
                <w:lang w:val="en-GB"/>
              </w:rPr>
              <w:t>Cinematic Theatre in Education</w:t>
            </w:r>
          </w:p>
        </w:tc>
      </w:tr>
    </w:tbl>
    <w:p w14:paraId="522A8DC8" w14:textId="13C3EB31" w:rsidR="00E40080" w:rsidRDefault="00E40080" w:rsidP="0044783A"/>
    <w:p w14:paraId="3FDCC736" w14:textId="1BD0EA7B" w:rsidR="00B60758" w:rsidRPr="00B60758" w:rsidRDefault="00E40080" w:rsidP="00B60758">
      <w:pPr>
        <w:rPr>
          <w:rFonts w:ascii="Times New Roman" w:eastAsia="Times New Roman" w:hAnsi="Times New Roman" w:cs="Times New Roman"/>
          <w:sz w:val="24"/>
          <w:szCs w:val="24"/>
          <w:lang w:val="en-GB"/>
        </w:rPr>
      </w:pPr>
      <w:r>
        <w:t xml:space="preserve"> </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B60758" w:rsidRPr="00B60758" w14:paraId="12A38C62" w14:textId="77777777" w:rsidTr="00B60758">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466"/>
            </w:tblGrid>
            <w:tr w:rsidR="00B60758" w:rsidRPr="00B60758" w14:paraId="0659B5FB"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B60758" w:rsidRPr="00B60758" w14:paraId="2DDB3324" w14:textId="77777777">
                    <w:trPr>
                      <w:jc w:val="center"/>
                    </w:trPr>
                    <w:tc>
                      <w:tcPr>
                        <w:tcW w:w="9000" w:type="dxa"/>
                        <w:hideMark/>
                      </w:tcPr>
                      <w:tbl>
                        <w:tblPr>
                          <w:tblW w:w="0" w:type="auto"/>
                          <w:jc w:val="center"/>
                          <w:tblCellMar>
                            <w:left w:w="0" w:type="dxa"/>
                            <w:right w:w="0" w:type="dxa"/>
                          </w:tblCellMar>
                          <w:tblLook w:val="04A0" w:firstRow="1" w:lastRow="0" w:firstColumn="1" w:lastColumn="0" w:noHBand="0" w:noVBand="1"/>
                        </w:tblPr>
                        <w:tblGrid>
                          <w:gridCol w:w="6"/>
                        </w:tblGrid>
                        <w:tr w:rsidR="00B60758" w:rsidRPr="00B60758" w14:paraId="2B9A90F8" w14:textId="77777777">
                          <w:trPr>
                            <w:jc w:val="center"/>
                          </w:trPr>
                          <w:tc>
                            <w:tcPr>
                              <w:tcW w:w="0" w:type="auto"/>
                              <w:hideMark/>
                            </w:tcPr>
                            <w:p w14:paraId="13D348BF"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63B83BCE" w14:textId="77777777" w:rsidR="00B60758" w:rsidRPr="00B60758" w:rsidRDefault="00B60758" w:rsidP="00B60758">
                        <w:pPr>
                          <w:spacing w:line="240" w:lineRule="auto"/>
                          <w:jc w:val="center"/>
                          <w:textAlignment w:val="baseline"/>
                          <w:rPr>
                            <w:rFonts w:ascii="Times New Roman" w:eastAsia="Times New Roman" w:hAnsi="Times New Roman" w:cs="Times New Roman"/>
                            <w:sz w:val="24"/>
                            <w:szCs w:val="24"/>
                            <w:lang w:val="en-GB"/>
                          </w:rPr>
                        </w:pPr>
                      </w:p>
                    </w:tc>
                  </w:tr>
                </w:tbl>
                <w:tbl>
                  <w:tblPr>
                    <w:tblpPr w:leftFromText="36" w:rightFromText="36" w:vertAnchor="text" w:horzAnchor="margin" w:tblpXSpec="center" w:tblpY="-441"/>
                    <w:tblOverlap w:val="never"/>
                    <w:tblW w:w="4429" w:type="pct"/>
                    <w:tblCellMar>
                      <w:left w:w="0" w:type="dxa"/>
                      <w:right w:w="0" w:type="dxa"/>
                    </w:tblCellMar>
                    <w:tblLook w:val="04A0" w:firstRow="1" w:lastRow="0" w:firstColumn="1" w:lastColumn="0" w:noHBand="0" w:noVBand="1"/>
                  </w:tblPr>
                  <w:tblGrid>
                    <w:gridCol w:w="9271"/>
                  </w:tblGrid>
                  <w:tr w:rsidR="004C7DA9" w:rsidRPr="00B60758" w14:paraId="2CEFCBBB" w14:textId="77777777" w:rsidTr="004C7DA9">
                    <w:tc>
                      <w:tcPr>
                        <w:tcW w:w="0" w:type="auto"/>
                        <w:tcMar>
                          <w:top w:w="0" w:type="dxa"/>
                          <w:left w:w="270" w:type="dxa"/>
                          <w:bottom w:w="135" w:type="dxa"/>
                          <w:right w:w="270" w:type="dxa"/>
                        </w:tcMar>
                        <w:hideMark/>
                      </w:tcPr>
                      <w:p w14:paraId="0BBBFAAB" w14:textId="26E8AC30" w:rsidR="004C7DA9" w:rsidRPr="00B60758" w:rsidRDefault="004C7DA9" w:rsidP="004C7DA9">
                        <w:pPr>
                          <w:spacing w:line="275" w:lineRule="atLeast"/>
                          <w:jc w:val="center"/>
                          <w:rPr>
                            <w:rFonts w:eastAsia="Times New Roman"/>
                            <w:lang w:val="en-GB"/>
                          </w:rPr>
                        </w:pPr>
                        <w:r w:rsidRPr="00B60758">
                          <w:rPr>
                            <w:rFonts w:eastAsia="Times New Roman"/>
                            <w:b/>
                            <w:bCs/>
                            <w:sz w:val="21"/>
                            <w:szCs w:val="21"/>
                            <w:bdr w:val="none" w:sz="0" w:space="0" w:color="auto" w:frame="1"/>
                            <w:lang w:val="en-GB"/>
                          </w:rPr>
                          <w:t>Let us transform your gym / dining hall into a magical and interactive theatrical experience, this time using a giant cinema quality screen to present one of our unique and interactive cross curricular productions</w:t>
                        </w:r>
                        <w:r w:rsidR="006B0204">
                          <w:rPr>
                            <w:rFonts w:eastAsia="Times New Roman"/>
                            <w:b/>
                            <w:bCs/>
                            <w:sz w:val="21"/>
                            <w:szCs w:val="21"/>
                            <w:bdr w:val="none" w:sz="0" w:space="0" w:color="auto" w:frame="1"/>
                            <w:lang w:val="en-GB"/>
                          </w:rPr>
                          <w:t xml:space="preserve"> – Treasure Island</w:t>
                        </w:r>
                        <w:r w:rsidRPr="00B60758">
                          <w:rPr>
                            <w:rFonts w:eastAsia="Times New Roman"/>
                            <w:b/>
                            <w:bCs/>
                            <w:sz w:val="21"/>
                            <w:szCs w:val="21"/>
                            <w:bdr w:val="none" w:sz="0" w:space="0" w:color="auto" w:frame="1"/>
                            <w:lang w:val="en-GB"/>
                          </w:rPr>
                          <w:t>.</w:t>
                        </w:r>
                        <w:r w:rsidRPr="00B60758">
                          <w:rPr>
                            <w:rFonts w:eastAsia="Times New Roman"/>
                            <w:b/>
                            <w:bCs/>
                            <w:sz w:val="15"/>
                            <w:szCs w:val="15"/>
                            <w:bdr w:val="none" w:sz="0" w:space="0" w:color="auto" w:frame="1"/>
                            <w:lang w:val="en-GB"/>
                          </w:rPr>
                          <w:br/>
                        </w:r>
                        <w:r w:rsidRPr="00B60758">
                          <w:rPr>
                            <w:rFonts w:eastAsia="Times New Roman"/>
                            <w:b/>
                            <w:bCs/>
                            <w:sz w:val="15"/>
                            <w:szCs w:val="15"/>
                            <w:bdr w:val="none" w:sz="0" w:space="0" w:color="auto" w:frame="1"/>
                            <w:lang w:val="en-GB"/>
                          </w:rPr>
                          <w:br/>
                        </w:r>
                        <w:r w:rsidRPr="00B60758">
                          <w:rPr>
                            <w:rFonts w:eastAsia="Times New Roman"/>
                            <w:b/>
                            <w:bCs/>
                            <w:sz w:val="21"/>
                            <w:szCs w:val="21"/>
                            <w:bdr w:val="none" w:sz="0" w:space="0" w:color="auto" w:frame="1"/>
                            <w:lang w:val="en-GB"/>
                          </w:rPr>
                          <w:t>As always, our specially adapted productions, renowned for their high quality, attention to detail and emphasis on core values, ensure that children of all ages and abilities are equally engaged, educated and entertained by a talented cast of 10 on screen whilst accompanied and headlined in person by one of our talented and dynamic actors in character; guaranteeing the immersive and fully interactive experience that M&amp;M is acclaimed for.</w:t>
                        </w:r>
                      </w:p>
                      <w:p w14:paraId="458C2838" w14:textId="344415A1" w:rsidR="004C7DA9" w:rsidRPr="00B60758" w:rsidRDefault="004C7DA9" w:rsidP="004C7DA9">
                        <w:pPr>
                          <w:spacing w:line="275" w:lineRule="atLeast"/>
                          <w:jc w:val="center"/>
                          <w:rPr>
                            <w:rFonts w:ascii="Calibri" w:eastAsia="Times New Roman" w:hAnsi="Calibri" w:cs="Calibri"/>
                            <w:lang w:val="en-GB"/>
                          </w:rPr>
                        </w:pPr>
                        <w:r w:rsidRPr="00B60758">
                          <w:rPr>
                            <w:rFonts w:eastAsia="Times New Roman"/>
                            <w:b/>
                            <w:bCs/>
                            <w:sz w:val="21"/>
                            <w:szCs w:val="21"/>
                            <w:bdr w:val="none" w:sz="0" w:space="0" w:color="auto" w:frame="1"/>
                            <w:lang w:val="en-GB"/>
                          </w:rPr>
                          <w:t>To allow for safe and adequate distancing of the audience at the schoo</w:t>
                        </w:r>
                        <w:r>
                          <w:rPr>
                            <w:rFonts w:eastAsia="Times New Roman"/>
                            <w:b/>
                            <w:bCs/>
                            <w:sz w:val="21"/>
                            <w:szCs w:val="21"/>
                            <w:bdr w:val="none" w:sz="0" w:space="0" w:color="auto" w:frame="1"/>
                            <w:lang w:val="en-GB"/>
                          </w:rPr>
                          <w:t>l's discretion, we are adding</w:t>
                        </w:r>
                        <w:r w:rsidRPr="00B60758">
                          <w:rPr>
                            <w:rFonts w:eastAsia="Times New Roman"/>
                            <w:b/>
                            <w:bCs/>
                            <w:sz w:val="21"/>
                            <w:szCs w:val="21"/>
                            <w:bdr w:val="none" w:sz="0" w:space="0" w:color="auto" w:frame="1"/>
                            <w:lang w:val="en-GB"/>
                          </w:rPr>
                          <w:t xml:space="preserve"> additio</w:t>
                        </w:r>
                        <w:r>
                          <w:rPr>
                            <w:rFonts w:eastAsia="Times New Roman"/>
                            <w:b/>
                            <w:bCs/>
                            <w:sz w:val="21"/>
                            <w:szCs w:val="21"/>
                            <w:bdr w:val="none" w:sz="0" w:space="0" w:color="auto" w:frame="1"/>
                            <w:lang w:val="en-GB"/>
                          </w:rPr>
                          <w:t>nal showings</w:t>
                        </w:r>
                        <w:r w:rsidRPr="00B60758">
                          <w:rPr>
                            <w:rFonts w:eastAsia="Times New Roman"/>
                            <w:b/>
                            <w:bCs/>
                            <w:sz w:val="21"/>
                            <w:szCs w:val="21"/>
                            <w:bdr w:val="none" w:sz="0" w:space="0" w:color="auto" w:frame="1"/>
                            <w:lang w:val="en-GB"/>
                          </w:rPr>
                          <w:t>. </w:t>
                        </w:r>
                        <w:r w:rsidRPr="00B60758">
                          <w:rPr>
                            <w:rFonts w:eastAsia="Times New Roman"/>
                            <w:b/>
                            <w:bCs/>
                            <w:sz w:val="21"/>
                            <w:szCs w:val="21"/>
                            <w:bdr w:val="none" w:sz="0" w:space="0" w:color="auto" w:frame="1"/>
                            <w:lang w:val="en-GB"/>
                          </w:rPr>
                          <w:br/>
                          <w:t> </w:t>
                        </w:r>
                        <w:r w:rsidRPr="00B60758">
                          <w:rPr>
                            <w:rFonts w:eastAsia="Times New Roman"/>
                            <w:b/>
                            <w:bCs/>
                            <w:sz w:val="21"/>
                            <w:szCs w:val="21"/>
                            <w:bdr w:val="none" w:sz="0" w:space="0" w:color="auto" w:frame="1"/>
                            <w:lang w:val="en-GB"/>
                          </w:rPr>
                          <w:br/>
                          <w:t>The pandemic has been particularly difficult for those in the education &amp; performing arts sectors, so I thank you for your continued support and loyalty. Your business this year is invaluable to us and will ensure we are able to continue to provide wonderful experiences in the years to come.</w:t>
                        </w:r>
                        <w:r w:rsidRPr="00B60758">
                          <w:rPr>
                            <w:rFonts w:eastAsia="Times New Roman"/>
                            <w:b/>
                            <w:bCs/>
                            <w:sz w:val="21"/>
                            <w:szCs w:val="21"/>
                            <w:bdr w:val="none" w:sz="0" w:space="0" w:color="auto" w:frame="1"/>
                            <w:lang w:val="en-GB"/>
                          </w:rPr>
                          <w:br/>
                          <w:t> </w:t>
                        </w:r>
                        <w:r w:rsidRPr="00B60758">
                          <w:rPr>
                            <w:rFonts w:eastAsia="Times New Roman"/>
                            <w:b/>
                            <w:bCs/>
                            <w:sz w:val="21"/>
                            <w:szCs w:val="21"/>
                            <w:bdr w:val="none" w:sz="0" w:space="0" w:color="auto" w:frame="1"/>
                            <w:lang w:val="en-GB"/>
                          </w:rPr>
                          <w:br/>
                          <w:t>We look forward to speaking to you soon and in the meantime wish you all a safe, happy and healthy return to the new academic year.</w:t>
                        </w:r>
                      </w:p>
                    </w:tc>
                  </w:tr>
                </w:tbl>
                <w:p w14:paraId="4D45B5BB" w14:textId="77777777" w:rsidR="00B60758" w:rsidRPr="00B60758" w:rsidRDefault="00B60758" w:rsidP="00B60758">
                  <w:pPr>
                    <w:spacing w:line="240" w:lineRule="auto"/>
                    <w:jc w:val="center"/>
                    <w:textAlignment w:val="baseline"/>
                    <w:rPr>
                      <w:rFonts w:ascii="Times New Roman" w:eastAsia="Times New Roman" w:hAnsi="Times New Roman" w:cs="Times New Roman"/>
                      <w:sz w:val="24"/>
                      <w:szCs w:val="24"/>
                      <w:lang w:val="en-GB"/>
                    </w:rPr>
                  </w:pPr>
                </w:p>
              </w:tc>
            </w:tr>
            <w:tr w:rsidR="00B60758" w:rsidRPr="00B60758" w14:paraId="0F428677" w14:textId="77777777">
              <w:trPr>
                <w:jc w:val="center"/>
              </w:trPr>
              <w:tc>
                <w:tcPr>
                  <w:tcW w:w="0" w:type="auto"/>
                  <w:tcMar>
                    <w:top w:w="150" w:type="dxa"/>
                    <w:left w:w="0" w:type="dxa"/>
                    <w:bottom w:w="1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270"/>
                  </w:tblGrid>
                  <w:tr w:rsidR="00B60758" w:rsidRPr="00B60758" w14:paraId="0FF6A6A7" w14:textId="77777777">
                    <w:trPr>
                      <w:jc w:val="center"/>
                    </w:trPr>
                    <w:tc>
                      <w:tcPr>
                        <w:tcW w:w="9000" w:type="dxa"/>
                        <w:hideMark/>
                      </w:tcPr>
                      <w:tbl>
                        <w:tblPr>
                          <w:tblW w:w="0" w:type="auto"/>
                          <w:jc w:val="center"/>
                          <w:tblCellMar>
                            <w:left w:w="0" w:type="dxa"/>
                            <w:right w:w="0" w:type="dxa"/>
                          </w:tblCellMar>
                          <w:tblLook w:val="04A0" w:firstRow="1" w:lastRow="0" w:firstColumn="1" w:lastColumn="0" w:noHBand="0" w:noVBand="1"/>
                        </w:tblPr>
                        <w:tblGrid>
                          <w:gridCol w:w="9270"/>
                        </w:tblGrid>
                        <w:tr w:rsidR="00B60758" w:rsidRPr="00B60758" w14:paraId="4A6D53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70"/>
                              </w:tblGrid>
                              <w:tr w:rsidR="00B60758" w:rsidRPr="00B60758" w14:paraId="3EBE4FC6" w14:textId="77777777">
                                <w:tc>
                                  <w:tcPr>
                                    <w:tcW w:w="0" w:type="auto"/>
                                    <w:tcMar>
                                      <w:top w:w="135" w:type="dxa"/>
                                      <w:left w:w="135" w:type="dxa"/>
                                      <w:bottom w:w="135" w:type="dxa"/>
                                      <w:right w:w="135" w:type="dxa"/>
                                    </w:tcMar>
                                    <w:hideMark/>
                                  </w:tcPr>
                                  <w:tbl>
                                    <w:tblPr>
                                      <w:tblpPr w:leftFromText="36" w:rightFromText="36" w:vertAnchor="text"/>
                                      <w:tblW w:w="9000" w:type="dxa"/>
                                      <w:tblCellMar>
                                        <w:left w:w="0" w:type="dxa"/>
                                        <w:right w:w="0" w:type="dxa"/>
                                      </w:tblCellMar>
                                      <w:tblLook w:val="04A0" w:firstRow="1" w:lastRow="0" w:firstColumn="1" w:lastColumn="0" w:noHBand="0" w:noVBand="1"/>
                                    </w:tblPr>
                                    <w:tblGrid>
                                      <w:gridCol w:w="9000"/>
                                    </w:tblGrid>
                                    <w:tr w:rsidR="00B60758" w:rsidRPr="00B60758" w14:paraId="37770565" w14:textId="77777777" w:rsidTr="00B60758">
                                      <w:tc>
                                        <w:tcPr>
                                          <w:tcW w:w="0" w:type="auto"/>
                                          <w:tcMar>
                                            <w:top w:w="0" w:type="dxa"/>
                                            <w:left w:w="135" w:type="dxa"/>
                                            <w:bottom w:w="0" w:type="dxa"/>
                                            <w:right w:w="135" w:type="dxa"/>
                                          </w:tcMar>
                                          <w:hideMark/>
                                        </w:tcPr>
                                        <w:p w14:paraId="3AA71901" w14:textId="19684434" w:rsidR="00B60758" w:rsidRPr="00B60758" w:rsidRDefault="00B60758" w:rsidP="00B60758">
                                          <w:pPr>
                                            <w:spacing w:line="240" w:lineRule="auto"/>
                                            <w:jc w:val="center"/>
                                            <w:rPr>
                                              <w:rFonts w:ascii="Calibri" w:eastAsia="Times New Roman" w:hAnsi="Calibri" w:cs="Calibri"/>
                                              <w:lang w:val="en-GB"/>
                                            </w:rPr>
                                          </w:pPr>
                                        </w:p>
                                      </w:tc>
                                    </w:tr>
                                  </w:tbl>
                                  <w:p w14:paraId="6C16B8D9" w14:textId="68955BD2"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26072AFC" w14:textId="59975C06" w:rsidR="00B60758" w:rsidRPr="00B60758" w:rsidRDefault="00B60758" w:rsidP="00B60758">
                              <w:pPr>
                                <w:spacing w:line="240" w:lineRule="auto"/>
                                <w:rPr>
                                  <w:rFonts w:ascii="Calibri" w:eastAsia="Times New Roman" w:hAnsi="Calibri" w:cs="Calibri"/>
                                  <w:lang w:val="en-GB"/>
                                </w:rPr>
                              </w:pPr>
                              <w:r w:rsidRPr="00B60758">
                                <w:rPr>
                                  <w:rFonts w:ascii="Calibri" w:eastAsia="Times New Roman" w:hAnsi="Calibri" w:cs="Calibri"/>
                                  <w:lang w:val="en-GB"/>
                                </w:rPr>
                                <w:t> </w:t>
                              </w:r>
                            </w:p>
                            <w:tbl>
                              <w:tblPr>
                                <w:tblW w:w="5000" w:type="pct"/>
                                <w:tblCellMar>
                                  <w:left w:w="0" w:type="dxa"/>
                                  <w:right w:w="0" w:type="dxa"/>
                                </w:tblCellMar>
                                <w:tblLook w:val="04A0" w:firstRow="1" w:lastRow="0" w:firstColumn="1" w:lastColumn="0" w:noHBand="0" w:noVBand="1"/>
                              </w:tblPr>
                              <w:tblGrid>
                                <w:gridCol w:w="9270"/>
                              </w:tblGrid>
                              <w:tr w:rsidR="00B60758" w:rsidRPr="00B60758" w14:paraId="35A94128" w14:textId="77777777">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270"/>
                                    </w:tblGrid>
                                    <w:tr w:rsidR="00B60758" w:rsidRPr="00B60758" w14:paraId="4398FE95" w14:textId="77777777">
                                      <w:tc>
                                        <w:tcPr>
                                          <w:tcW w:w="9000" w:type="dxa"/>
                                          <w:hideMark/>
                                        </w:tcPr>
                                        <w:p w14:paraId="60309A36"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5F6B625C"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39357E4A" w14:textId="2077B485" w:rsidR="00B60758" w:rsidRPr="00B60758" w:rsidRDefault="00B60758" w:rsidP="00B60758">
                              <w:pPr>
                                <w:spacing w:line="240" w:lineRule="auto"/>
                                <w:rPr>
                                  <w:rFonts w:ascii="Calibri" w:eastAsia="Times New Roman" w:hAnsi="Calibri" w:cs="Calibri"/>
                                  <w:lang w:val="en-GB"/>
                                </w:rPr>
                              </w:pPr>
                            </w:p>
                            <w:tbl>
                              <w:tblPr>
                                <w:tblW w:w="5000" w:type="pct"/>
                                <w:tblCellMar>
                                  <w:left w:w="0" w:type="dxa"/>
                                  <w:right w:w="0" w:type="dxa"/>
                                </w:tblCellMar>
                                <w:tblLook w:val="04A0" w:firstRow="1" w:lastRow="0" w:firstColumn="1" w:lastColumn="0" w:noHBand="0" w:noVBand="1"/>
                              </w:tblPr>
                              <w:tblGrid>
                                <w:gridCol w:w="9270"/>
                              </w:tblGrid>
                              <w:tr w:rsidR="00B60758" w:rsidRPr="00B60758" w14:paraId="166EC0A6" w14:textId="77777777">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270"/>
                                    </w:tblGrid>
                                    <w:tr w:rsidR="00B60758" w:rsidRPr="00B60758" w14:paraId="2F56772B" w14:textId="77777777">
                                      <w:tc>
                                        <w:tcPr>
                                          <w:tcW w:w="9000" w:type="dxa"/>
                                          <w:hideMark/>
                                        </w:tcPr>
                                        <w:p w14:paraId="71B10695"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23267BF9"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31E154D5" w14:textId="6F217D3F" w:rsidR="00B60758" w:rsidRPr="00B60758" w:rsidRDefault="00B60758" w:rsidP="00B60758">
                              <w:pPr>
                                <w:spacing w:line="240" w:lineRule="auto"/>
                                <w:rPr>
                                  <w:rFonts w:ascii="Calibri" w:eastAsia="Times New Roman" w:hAnsi="Calibri" w:cs="Calibri"/>
                                  <w:lang w:val="en-GB"/>
                                </w:rPr>
                              </w:pPr>
                            </w:p>
                            <w:tbl>
                              <w:tblPr>
                                <w:tblW w:w="5000" w:type="pct"/>
                                <w:tblCellMar>
                                  <w:left w:w="0" w:type="dxa"/>
                                  <w:right w:w="0" w:type="dxa"/>
                                </w:tblCellMar>
                                <w:tblLook w:val="04A0" w:firstRow="1" w:lastRow="0" w:firstColumn="1" w:lastColumn="0" w:noHBand="0" w:noVBand="1"/>
                              </w:tblPr>
                              <w:tblGrid>
                                <w:gridCol w:w="9270"/>
                              </w:tblGrid>
                              <w:tr w:rsidR="00B60758" w:rsidRPr="00B60758" w14:paraId="6F6B837F" w14:textId="77777777">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270"/>
                                    </w:tblGrid>
                                    <w:tr w:rsidR="00B60758" w:rsidRPr="00B60758" w14:paraId="34050DED" w14:textId="77777777">
                                      <w:tc>
                                        <w:tcPr>
                                          <w:tcW w:w="9000" w:type="dxa"/>
                                          <w:hideMark/>
                                        </w:tcPr>
                                        <w:p w14:paraId="7BCAF424"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40F418E3"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0AA08079" w14:textId="77777777" w:rsidR="00B60758" w:rsidRPr="00B60758" w:rsidRDefault="00B60758" w:rsidP="00B60758">
                              <w:pPr>
                                <w:spacing w:line="240" w:lineRule="auto"/>
                                <w:rPr>
                                  <w:rFonts w:ascii="Times New Roman" w:eastAsia="Times New Roman" w:hAnsi="Times New Roman" w:cs="Times New Roman"/>
                                  <w:sz w:val="24"/>
                                  <w:szCs w:val="24"/>
                                  <w:lang w:val="en-GB"/>
                                </w:rPr>
                              </w:pPr>
                            </w:p>
                          </w:tc>
                        </w:tr>
                      </w:tbl>
                      <w:p w14:paraId="5F2E5819" w14:textId="77777777" w:rsidR="00B60758" w:rsidRPr="00B60758" w:rsidRDefault="00B60758" w:rsidP="00B60758">
                        <w:pPr>
                          <w:spacing w:line="240" w:lineRule="auto"/>
                          <w:jc w:val="center"/>
                          <w:textAlignment w:val="baseline"/>
                          <w:rPr>
                            <w:rFonts w:ascii="Times New Roman" w:eastAsia="Times New Roman" w:hAnsi="Times New Roman" w:cs="Times New Roman"/>
                            <w:sz w:val="24"/>
                            <w:szCs w:val="24"/>
                            <w:lang w:val="en-GB"/>
                          </w:rPr>
                        </w:pPr>
                      </w:p>
                    </w:tc>
                  </w:tr>
                </w:tbl>
                <w:p w14:paraId="046419E8" w14:textId="681985F4" w:rsidR="00B60758" w:rsidRPr="00B60758" w:rsidRDefault="00B60758" w:rsidP="00B60758">
                  <w:pPr>
                    <w:spacing w:line="240" w:lineRule="auto"/>
                    <w:jc w:val="center"/>
                    <w:textAlignment w:val="baseline"/>
                    <w:rPr>
                      <w:rFonts w:ascii="Times New Roman" w:eastAsia="Times New Roman" w:hAnsi="Times New Roman" w:cs="Times New Roman"/>
                      <w:sz w:val="24"/>
                      <w:szCs w:val="24"/>
                      <w:lang w:val="en-GB"/>
                    </w:rPr>
                  </w:pPr>
                </w:p>
              </w:tc>
            </w:tr>
          </w:tbl>
          <w:p w14:paraId="062D4B04" w14:textId="77777777" w:rsidR="00B60758" w:rsidRPr="00B60758" w:rsidRDefault="00B60758" w:rsidP="00B60758">
            <w:pPr>
              <w:spacing w:line="240" w:lineRule="auto"/>
              <w:jc w:val="center"/>
              <w:textAlignment w:val="baseline"/>
              <w:rPr>
                <w:rFonts w:ascii="Segoe UI" w:eastAsia="Times New Roman" w:hAnsi="Segoe UI" w:cs="Segoe UI"/>
                <w:color w:val="201F1E"/>
                <w:sz w:val="23"/>
                <w:szCs w:val="23"/>
                <w:lang w:val="en-GB"/>
              </w:rPr>
            </w:pPr>
          </w:p>
        </w:tc>
      </w:tr>
    </w:tbl>
    <w:p w14:paraId="362A820B" w14:textId="45423177" w:rsidR="00A84827" w:rsidRPr="0038652C" w:rsidRDefault="00A84827" w:rsidP="0044783A"/>
    <w:p w14:paraId="5A80C659" w14:textId="4C05E92F" w:rsidR="00A45516" w:rsidRDefault="00A45516" w:rsidP="0044783A"/>
    <w:sectPr w:rsidR="00A45516">
      <w:headerReference w:type="default" r:id="rId9"/>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34C89" w14:textId="77777777" w:rsidR="0045531E" w:rsidRDefault="0045531E" w:rsidP="007E755E">
      <w:pPr>
        <w:spacing w:line="240" w:lineRule="auto"/>
      </w:pPr>
      <w:r>
        <w:separator/>
      </w:r>
    </w:p>
  </w:endnote>
  <w:endnote w:type="continuationSeparator" w:id="0">
    <w:p w14:paraId="2FC7A212" w14:textId="77777777" w:rsidR="0045531E" w:rsidRDefault="0045531E" w:rsidP="007E75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11B16" w14:textId="77777777" w:rsidR="0045531E" w:rsidRDefault="0045531E" w:rsidP="007E755E">
      <w:pPr>
        <w:spacing w:line="240" w:lineRule="auto"/>
      </w:pPr>
      <w:r>
        <w:separator/>
      </w:r>
    </w:p>
  </w:footnote>
  <w:footnote w:type="continuationSeparator" w:id="0">
    <w:p w14:paraId="4F004D73" w14:textId="77777777" w:rsidR="0045531E" w:rsidRDefault="0045531E" w:rsidP="007E75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8F5D8" w14:textId="72A518A7" w:rsidR="004C7DA9" w:rsidRDefault="00115726" w:rsidP="004C7DA9">
    <w:pPr>
      <w:shd w:val="clear" w:color="auto" w:fill="FFFFFF"/>
      <w:spacing w:line="240" w:lineRule="auto"/>
      <w:jc w:val="center"/>
      <w:textAlignment w:val="baseline"/>
      <w:rPr>
        <w:rFonts w:ascii="Comic Sans MS" w:hAnsi="Comic Sans MS" w:cs="Calibri"/>
        <w:color w:val="7030A0"/>
        <w:sz w:val="28"/>
        <w:szCs w:val="28"/>
        <w:lang w:val="en-GB"/>
      </w:rPr>
    </w:pPr>
    <w:r>
      <w:rPr>
        <w:b/>
        <w:noProof/>
        <w:sz w:val="72"/>
        <w:szCs w:val="72"/>
        <w:lang w:val="en-GB"/>
      </w:rPr>
      <w:drawing>
        <wp:anchor distT="0" distB="0" distL="114300" distR="114300" simplePos="0" relativeHeight="251661312" behindDoc="1" locked="0" layoutInCell="1" allowOverlap="1" wp14:anchorId="108D9E9E" wp14:editId="2BA349FE">
          <wp:simplePos x="0" y="0"/>
          <wp:positionH relativeFrom="margin">
            <wp:posOffset>6303645</wp:posOffset>
          </wp:positionH>
          <wp:positionV relativeFrom="paragraph">
            <wp:posOffset>-635</wp:posOffset>
          </wp:positionV>
          <wp:extent cx="508000" cy="480060"/>
          <wp:effectExtent l="0" t="0" r="6350" b="0"/>
          <wp:wrapThrough wrapText="bothSides">
            <wp:wrapPolygon edited="0">
              <wp:start x="0" y="0"/>
              <wp:lineTo x="0" y="20571"/>
              <wp:lineTo x="21060" y="20571"/>
              <wp:lineTo x="21060" y="0"/>
              <wp:lineTo x="0" y="0"/>
            </wp:wrapPolygon>
          </wp:wrapThrough>
          <wp:docPr id="34"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0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DA9">
      <w:rPr>
        <w:noProof/>
        <w:lang w:val="en-GB"/>
      </w:rPr>
      <w:drawing>
        <wp:anchor distT="0" distB="0" distL="114300" distR="114300" simplePos="0" relativeHeight="251659264" behindDoc="1" locked="0" layoutInCell="1" allowOverlap="1" wp14:anchorId="3F815EB0" wp14:editId="22372991">
          <wp:simplePos x="0" y="0"/>
          <wp:positionH relativeFrom="page">
            <wp:posOffset>15240</wp:posOffset>
          </wp:positionH>
          <wp:positionV relativeFrom="paragraph">
            <wp:posOffset>-454660</wp:posOffset>
          </wp:positionV>
          <wp:extent cx="518160" cy="10706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160" cy="10706100"/>
                  </a:xfrm>
                  <a:prstGeom prst="rect">
                    <a:avLst/>
                  </a:prstGeom>
                </pic:spPr>
              </pic:pic>
            </a:graphicData>
          </a:graphic>
          <wp14:sizeRelH relativeFrom="page">
            <wp14:pctWidth>0</wp14:pctWidth>
          </wp14:sizeRelH>
          <wp14:sizeRelV relativeFrom="page">
            <wp14:pctHeight>0</wp14:pctHeight>
          </wp14:sizeRelV>
        </wp:anchor>
      </w:drawing>
    </w:r>
    <w:r w:rsidR="004C7DA9">
      <w:rPr>
        <w:rFonts w:ascii="Comic Sans MS" w:hAnsi="Comic Sans MS" w:cs="Calibri"/>
        <w:color w:val="7030A0"/>
        <w:sz w:val="28"/>
        <w:szCs w:val="28"/>
        <w:lang w:val="en-GB"/>
      </w:rPr>
      <w:t>'We Care, We Trust, We Believe, We Share, We Enjoy, We Achieve!'</w:t>
    </w:r>
  </w:p>
  <w:p w14:paraId="14E1955B" w14:textId="031706A2" w:rsidR="004C7DA9" w:rsidRDefault="004C7DA9" w:rsidP="004C7DA9">
    <w:pPr>
      <w:shd w:val="clear" w:color="auto" w:fill="FFFFFF"/>
      <w:spacing w:line="240" w:lineRule="auto"/>
      <w:jc w:val="center"/>
      <w:textAlignment w:val="baseline"/>
      <w:rPr>
        <w:rFonts w:ascii="Comic Sans MS" w:hAnsi="Comic Sans MS" w:cs="Calibri"/>
        <w:color w:val="7030A0"/>
        <w:sz w:val="28"/>
        <w:szCs w:val="28"/>
        <w:lang w:val="en-GB"/>
      </w:rPr>
    </w:pPr>
    <w:r>
      <w:rPr>
        <w:rFonts w:ascii="Comic Sans MS" w:hAnsi="Comic Sans MS" w:cs="Calibri"/>
        <w:color w:val="7030A0"/>
        <w:sz w:val="28"/>
        <w:szCs w:val="28"/>
        <w:lang w:val="en-GB"/>
      </w:rPr>
      <w:t>‘We Are Limitless.  We Are Kind.’</w:t>
    </w:r>
  </w:p>
  <w:p w14:paraId="7E732855" w14:textId="1BCE48E3" w:rsidR="007E755E" w:rsidRPr="00115726" w:rsidRDefault="004C7DA9" w:rsidP="00115726">
    <w:pPr>
      <w:shd w:val="clear" w:color="auto" w:fill="FFFFFF"/>
      <w:spacing w:line="240" w:lineRule="auto"/>
      <w:jc w:val="center"/>
      <w:textAlignment w:val="baseline"/>
      <w:rPr>
        <w:rFonts w:ascii="Comic Sans MS" w:hAnsi="Comic Sans MS" w:cs="Calibri"/>
        <w:color w:val="7030A0"/>
        <w:sz w:val="28"/>
        <w:szCs w:val="28"/>
        <w:lang w:val="en-GB"/>
      </w:rPr>
    </w:pPr>
    <w:r>
      <w:rPr>
        <w:rFonts w:ascii="Comic Sans MS" w:hAnsi="Comic Sans MS" w:cs="Calibri"/>
        <w:color w:val="7030A0"/>
        <w:sz w:val="28"/>
        <w:szCs w:val="28"/>
        <w:lang w:val="en-GB"/>
      </w:rPr>
      <w:t>‘We Are '</w:t>
    </w:r>
    <w:proofErr w:type="spellStart"/>
    <w:r>
      <w:rPr>
        <w:rFonts w:ascii="Comic Sans MS" w:hAnsi="Comic Sans MS" w:cs="Calibri"/>
        <w:color w:val="7030A0"/>
        <w:sz w:val="28"/>
        <w:szCs w:val="28"/>
        <w:lang w:val="en-GB"/>
      </w:rPr>
      <w:t>Rivi</w:t>
    </w:r>
    <w:proofErr w:type="spellEnd"/>
    <w:r>
      <w:rPr>
        <w:rFonts w:ascii="Comic Sans MS" w:hAnsi="Comic Sans MS" w:cs="Calibri"/>
        <w:color w:val="7030A0"/>
        <w:sz w:val="28"/>
        <w:szCs w:val="28"/>
        <w:lang w:val="en-GB"/>
      </w:rPr>
      <w:t>!'’</w:t>
    </w:r>
    <w:r w:rsidR="008977BE">
      <w:rPr>
        <w:noProof/>
        <w:lang w:val="en-GB"/>
      </w:rPr>
      <w:drawing>
        <wp:anchor distT="0" distB="0" distL="114300" distR="114300" simplePos="0" relativeHeight="251663360" behindDoc="1" locked="0" layoutInCell="1" allowOverlap="1" wp14:anchorId="50200C63" wp14:editId="78881ADC">
          <wp:simplePos x="0" y="0"/>
          <wp:positionH relativeFrom="column">
            <wp:posOffset>-933450</wp:posOffset>
          </wp:positionH>
          <wp:positionV relativeFrom="paragraph">
            <wp:posOffset>-457200</wp:posOffset>
          </wp:positionV>
          <wp:extent cx="438150" cy="10725150"/>
          <wp:effectExtent l="0" t="0" r="0" b="0"/>
          <wp:wrapThrough wrapText="bothSides">
            <wp:wrapPolygon edited="0">
              <wp:start x="0" y="0"/>
              <wp:lineTo x="0" y="21562"/>
              <wp:lineTo x="20661" y="21562"/>
              <wp:lineTo x="206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8150" cy="10725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994"/>
    <w:multiLevelType w:val="hybridMultilevel"/>
    <w:tmpl w:val="DE40DF42"/>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01F5C"/>
    <w:multiLevelType w:val="hybridMultilevel"/>
    <w:tmpl w:val="9BDCAE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E7DCB"/>
    <w:multiLevelType w:val="hybridMultilevel"/>
    <w:tmpl w:val="47E8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21927"/>
    <w:multiLevelType w:val="hybridMultilevel"/>
    <w:tmpl w:val="1F94BC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5A33BE2"/>
    <w:multiLevelType w:val="hybridMultilevel"/>
    <w:tmpl w:val="37AE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A1405"/>
    <w:multiLevelType w:val="hybridMultilevel"/>
    <w:tmpl w:val="735E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916BC"/>
    <w:multiLevelType w:val="multilevel"/>
    <w:tmpl w:val="B906B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EC6F6D"/>
    <w:multiLevelType w:val="hybridMultilevel"/>
    <w:tmpl w:val="0B10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1171D"/>
    <w:multiLevelType w:val="hybridMultilevel"/>
    <w:tmpl w:val="B92A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D0B2B"/>
    <w:multiLevelType w:val="hybridMultilevel"/>
    <w:tmpl w:val="25C4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864D35"/>
    <w:multiLevelType w:val="hybridMultilevel"/>
    <w:tmpl w:val="6658B5D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7593FFA"/>
    <w:multiLevelType w:val="hybridMultilevel"/>
    <w:tmpl w:val="2F4259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106C75"/>
    <w:multiLevelType w:val="hybridMultilevel"/>
    <w:tmpl w:val="3FF4F9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ABB43E6"/>
    <w:multiLevelType w:val="hybridMultilevel"/>
    <w:tmpl w:val="13EE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E7426"/>
    <w:multiLevelType w:val="hybridMultilevel"/>
    <w:tmpl w:val="3C24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BD6FA2"/>
    <w:multiLevelType w:val="hybridMultilevel"/>
    <w:tmpl w:val="C31C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A78FC"/>
    <w:multiLevelType w:val="hybridMultilevel"/>
    <w:tmpl w:val="5D702E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14"/>
  </w:num>
  <w:num w:numId="4">
    <w:abstractNumId w:val="13"/>
  </w:num>
  <w:num w:numId="5">
    <w:abstractNumId w:val="9"/>
  </w:num>
  <w:num w:numId="6">
    <w:abstractNumId w:val="7"/>
  </w:num>
  <w:num w:numId="7">
    <w:abstractNumId w:val="5"/>
  </w:num>
  <w:num w:numId="8">
    <w:abstractNumId w:val="4"/>
  </w:num>
  <w:num w:numId="9">
    <w:abstractNumId w:val="2"/>
  </w:num>
  <w:num w:numId="10">
    <w:abstractNumId w:val="8"/>
  </w:num>
  <w:num w:numId="11">
    <w:abstractNumId w:val="11"/>
  </w:num>
  <w:num w:numId="12">
    <w:abstractNumId w:val="1"/>
  </w:num>
  <w:num w:numId="13">
    <w:abstractNumId w:val="12"/>
  </w:num>
  <w:num w:numId="14">
    <w:abstractNumId w:val="16"/>
  </w:num>
  <w:num w:numId="15">
    <w:abstractNumId w:val="10"/>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AC2"/>
    <w:rsid w:val="000B185E"/>
    <w:rsid w:val="00115726"/>
    <w:rsid w:val="0012012B"/>
    <w:rsid w:val="0012725B"/>
    <w:rsid w:val="00161D05"/>
    <w:rsid w:val="001C3A28"/>
    <w:rsid w:val="00236205"/>
    <w:rsid w:val="00245603"/>
    <w:rsid w:val="002D4F77"/>
    <w:rsid w:val="0031560B"/>
    <w:rsid w:val="00336502"/>
    <w:rsid w:val="00343D6C"/>
    <w:rsid w:val="0038652C"/>
    <w:rsid w:val="0044783A"/>
    <w:rsid w:val="0045531E"/>
    <w:rsid w:val="004C22B5"/>
    <w:rsid w:val="004C7DA9"/>
    <w:rsid w:val="00587D2A"/>
    <w:rsid w:val="005900CE"/>
    <w:rsid w:val="00594E9C"/>
    <w:rsid w:val="005F083D"/>
    <w:rsid w:val="005F2DA8"/>
    <w:rsid w:val="005F7A26"/>
    <w:rsid w:val="006871B0"/>
    <w:rsid w:val="006B0204"/>
    <w:rsid w:val="006D49C3"/>
    <w:rsid w:val="006E1129"/>
    <w:rsid w:val="006E422A"/>
    <w:rsid w:val="00711264"/>
    <w:rsid w:val="00714151"/>
    <w:rsid w:val="00720D79"/>
    <w:rsid w:val="007E755E"/>
    <w:rsid w:val="008275C5"/>
    <w:rsid w:val="00865E70"/>
    <w:rsid w:val="008977BE"/>
    <w:rsid w:val="008D1E54"/>
    <w:rsid w:val="00954767"/>
    <w:rsid w:val="009D42E7"/>
    <w:rsid w:val="00A13779"/>
    <w:rsid w:val="00A43544"/>
    <w:rsid w:val="00A43B91"/>
    <w:rsid w:val="00A45516"/>
    <w:rsid w:val="00A7251E"/>
    <w:rsid w:val="00A84827"/>
    <w:rsid w:val="00AA6DFE"/>
    <w:rsid w:val="00B23539"/>
    <w:rsid w:val="00B244B0"/>
    <w:rsid w:val="00B57AB1"/>
    <w:rsid w:val="00B60758"/>
    <w:rsid w:val="00B67CE1"/>
    <w:rsid w:val="00B76442"/>
    <w:rsid w:val="00C324F1"/>
    <w:rsid w:val="00CC0B0C"/>
    <w:rsid w:val="00D208A1"/>
    <w:rsid w:val="00D8000F"/>
    <w:rsid w:val="00D8326F"/>
    <w:rsid w:val="00D94152"/>
    <w:rsid w:val="00DA471D"/>
    <w:rsid w:val="00DF6AC2"/>
    <w:rsid w:val="00E40080"/>
    <w:rsid w:val="00F26E40"/>
    <w:rsid w:val="00F4043C"/>
    <w:rsid w:val="00F52EB7"/>
    <w:rsid w:val="00FA45B2"/>
    <w:rsid w:val="00FA6B37"/>
    <w:rsid w:val="00FD4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939395C"/>
  <w15:docId w15:val="{BF2FA3E4-9700-4DF6-899C-50483F9D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D8000F"/>
    <w:pPr>
      <w:ind w:left="720"/>
      <w:contextualSpacing/>
    </w:pPr>
  </w:style>
  <w:style w:type="paragraph" w:styleId="Header">
    <w:name w:val="header"/>
    <w:basedOn w:val="Normal"/>
    <w:link w:val="HeaderChar"/>
    <w:uiPriority w:val="99"/>
    <w:unhideWhenUsed/>
    <w:rsid w:val="007E755E"/>
    <w:pPr>
      <w:tabs>
        <w:tab w:val="center" w:pos="4513"/>
        <w:tab w:val="right" w:pos="9026"/>
      </w:tabs>
      <w:spacing w:line="240" w:lineRule="auto"/>
    </w:pPr>
  </w:style>
  <w:style w:type="character" w:customStyle="1" w:styleId="HeaderChar">
    <w:name w:val="Header Char"/>
    <w:basedOn w:val="DefaultParagraphFont"/>
    <w:link w:val="Header"/>
    <w:uiPriority w:val="99"/>
    <w:rsid w:val="007E755E"/>
  </w:style>
  <w:style w:type="paragraph" w:styleId="Footer">
    <w:name w:val="footer"/>
    <w:basedOn w:val="Normal"/>
    <w:link w:val="FooterChar"/>
    <w:uiPriority w:val="99"/>
    <w:unhideWhenUsed/>
    <w:rsid w:val="007E755E"/>
    <w:pPr>
      <w:tabs>
        <w:tab w:val="center" w:pos="4513"/>
        <w:tab w:val="right" w:pos="9026"/>
      </w:tabs>
      <w:spacing w:line="240" w:lineRule="auto"/>
    </w:pPr>
  </w:style>
  <w:style w:type="character" w:customStyle="1" w:styleId="FooterChar">
    <w:name w:val="Footer Char"/>
    <w:basedOn w:val="DefaultParagraphFont"/>
    <w:link w:val="Footer"/>
    <w:uiPriority w:val="99"/>
    <w:rsid w:val="007E755E"/>
  </w:style>
  <w:style w:type="table" w:styleId="TableGrid">
    <w:name w:val="Table Grid"/>
    <w:basedOn w:val="TableNormal"/>
    <w:rsid w:val="0044783A"/>
    <w:pPr>
      <w:spacing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4783A"/>
    <w:rPr>
      <w:color w:val="0563C1"/>
      <w:u w:val="single"/>
    </w:rPr>
  </w:style>
  <w:style w:type="paragraph" w:styleId="NormalWeb">
    <w:name w:val="Normal (Web)"/>
    <w:basedOn w:val="Normal"/>
    <w:uiPriority w:val="99"/>
    <w:unhideWhenUsed/>
    <w:rsid w:val="00D94152"/>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7141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921414">
      <w:bodyDiv w:val="1"/>
      <w:marLeft w:val="0"/>
      <w:marRight w:val="0"/>
      <w:marTop w:val="0"/>
      <w:marBottom w:val="0"/>
      <w:divBdr>
        <w:top w:val="none" w:sz="0" w:space="0" w:color="auto"/>
        <w:left w:val="none" w:sz="0" w:space="0" w:color="auto"/>
        <w:bottom w:val="none" w:sz="0" w:space="0" w:color="auto"/>
        <w:right w:val="none" w:sz="0" w:space="0" w:color="auto"/>
      </w:divBdr>
    </w:div>
    <w:div w:id="846945545">
      <w:bodyDiv w:val="1"/>
      <w:marLeft w:val="0"/>
      <w:marRight w:val="0"/>
      <w:marTop w:val="0"/>
      <w:marBottom w:val="0"/>
      <w:divBdr>
        <w:top w:val="none" w:sz="0" w:space="0" w:color="auto"/>
        <w:left w:val="none" w:sz="0" w:space="0" w:color="auto"/>
        <w:bottom w:val="none" w:sz="0" w:space="0" w:color="auto"/>
        <w:right w:val="none" w:sz="0" w:space="0" w:color="auto"/>
      </w:divBdr>
    </w:div>
    <w:div w:id="1268272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magicoftheat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Bird</dc:creator>
  <cp:keywords/>
  <dc:description/>
  <cp:lastModifiedBy>Ashley Townsend</cp:lastModifiedBy>
  <cp:revision>1</cp:revision>
  <cp:lastPrinted>2021-09-08T13:44:00Z</cp:lastPrinted>
  <dcterms:created xsi:type="dcterms:W3CDTF">2020-09-10T13:56:00Z</dcterms:created>
  <dcterms:modified xsi:type="dcterms:W3CDTF">2021-09-08T14:54:00Z</dcterms:modified>
</cp:coreProperties>
</file>